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8B" w:rsidRDefault="004920B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D4478B" w:rsidRDefault="004920BC" w:rsidP="00B032D4">
      <w:pPr>
        <w:ind w:firstLineChars="650" w:firstLine="2349"/>
        <w:rPr>
          <w:b/>
          <w:sz w:val="36"/>
          <w:szCs w:val="36"/>
        </w:rPr>
      </w:pPr>
      <w:r>
        <w:rPr>
          <w:b/>
          <w:sz w:val="36"/>
          <w:szCs w:val="36"/>
        </w:rPr>
        <w:t>乐山</w:t>
      </w:r>
      <w:r>
        <w:rPr>
          <w:rFonts w:hint="eastAsia"/>
          <w:b/>
          <w:sz w:val="36"/>
          <w:szCs w:val="36"/>
        </w:rPr>
        <w:t>市会展备案登记表</w:t>
      </w:r>
    </w:p>
    <w:p w:rsidR="00D4478B" w:rsidRDefault="004920BC">
      <w:pPr>
        <w:rPr>
          <w:rFonts w:ascii="仿宋" w:eastAsia="仿宋"/>
          <w:b/>
          <w:sz w:val="28"/>
          <w:szCs w:val="28"/>
        </w:rPr>
      </w:pPr>
      <w:r>
        <w:rPr>
          <w:rFonts w:ascii="仿宋" w:eastAsia="仿宋"/>
          <w:b/>
          <w:sz w:val="28"/>
          <w:szCs w:val="28"/>
        </w:rPr>
        <w:t>备案登记机关：</w:t>
      </w:r>
      <w:r>
        <w:rPr>
          <w:rFonts w:ascii="仿宋" w:eastAsia="仿宋" w:hint="eastAsia"/>
          <w:b/>
          <w:sz w:val="28"/>
          <w:szCs w:val="28"/>
        </w:rPr>
        <w:t xml:space="preserve">    </w:t>
      </w:r>
      <w:r>
        <w:rPr>
          <w:rFonts w:ascii="仿宋" w:eastAsia="仿宋" w:hint="eastAsia"/>
          <w:b/>
          <w:sz w:val="28"/>
          <w:szCs w:val="28"/>
        </w:rPr>
        <w:t>年</w:t>
      </w:r>
      <w:r>
        <w:rPr>
          <w:rFonts w:ascii="仿宋" w:eastAsia="仿宋" w:hint="eastAsia"/>
          <w:b/>
          <w:sz w:val="28"/>
          <w:szCs w:val="28"/>
        </w:rPr>
        <w:t xml:space="preserve">   </w:t>
      </w:r>
      <w:r>
        <w:rPr>
          <w:rFonts w:ascii="仿宋" w:eastAsia="仿宋" w:hint="eastAsia"/>
          <w:b/>
          <w:sz w:val="28"/>
          <w:szCs w:val="28"/>
        </w:rPr>
        <w:t>月</w:t>
      </w:r>
      <w:r>
        <w:rPr>
          <w:rFonts w:ascii="仿宋" w:eastAsia="仿宋" w:hint="eastAsia"/>
          <w:b/>
          <w:sz w:val="28"/>
          <w:szCs w:val="28"/>
        </w:rPr>
        <w:t xml:space="preserve">   </w:t>
      </w:r>
      <w:r>
        <w:rPr>
          <w:rFonts w:ascii="仿宋" w:eastAsia="仿宋" w:hint="eastAsia"/>
          <w:b/>
          <w:sz w:val="28"/>
          <w:szCs w:val="28"/>
        </w:rPr>
        <w:t>日</w:t>
      </w:r>
    </w:p>
    <w:tbl>
      <w:tblPr>
        <w:tblW w:w="8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68"/>
        <w:gridCol w:w="2700"/>
        <w:gridCol w:w="180"/>
        <w:gridCol w:w="1620"/>
        <w:gridCol w:w="2700"/>
      </w:tblGrid>
      <w:tr w:rsidR="00D4478B">
        <w:trPr>
          <w:trHeight w:val="439"/>
        </w:trPr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会展名称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rPr>
          <w:trHeight w:val="445"/>
        </w:trPr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举办时间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举办地点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rPr>
          <w:trHeight w:val="450"/>
        </w:trPr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主办单位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rPr>
          <w:trHeight w:val="456"/>
        </w:trPr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承办单位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rPr>
          <w:trHeight w:val="435"/>
        </w:trPr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协办单位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rPr>
          <w:trHeight w:val="455"/>
        </w:trPr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支持单位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rPr>
          <w:trHeight w:val="447"/>
        </w:trPr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会展类别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rPr>
          <w:trHeight w:val="1270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D4478B" w:rsidRDefault="004920BC">
            <w:pPr>
              <w:adjustRightInd w:val="0"/>
              <w:snapToGrid w:val="0"/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会展內容简述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（组委会）</w:t>
            </w:r>
          </w:p>
          <w:p w:rsidR="00D4478B" w:rsidRDefault="004920BC">
            <w:pPr>
              <w:ind w:firstLineChars="100" w:firstLine="24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负责人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D4478B" w:rsidRDefault="004920BC">
            <w:pPr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联系电话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（组委会）</w:t>
            </w:r>
          </w:p>
          <w:p w:rsidR="00D4478B" w:rsidRDefault="004920BC">
            <w:pPr>
              <w:ind w:firstLineChars="100" w:firstLine="24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联系人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D4478B" w:rsidRDefault="004920BC">
            <w:pPr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联系电话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rPr>
          <w:trHeight w:val="828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D4478B" w:rsidRDefault="004920BC">
            <w:pPr>
              <w:ind w:firstLineChars="100" w:firstLine="24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规模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预计展位面积平方米；预计展位个；</w:t>
            </w:r>
          </w:p>
          <w:p w:rsidR="00D4478B" w:rsidRDefault="004920BC">
            <w:pPr>
              <w:rPr>
                <w:rFonts w:ascii="仿宋" w:eastAsia="仿宋"/>
                <w:sz w:val="24"/>
                <w:u w:val="single"/>
              </w:rPr>
            </w:pPr>
            <w:r>
              <w:rPr>
                <w:rFonts w:ascii="仿宋" w:eastAsia="仿宋" w:hint="eastAsia"/>
                <w:sz w:val="24"/>
              </w:rPr>
              <w:t>预计参会人数。</w:t>
            </w:r>
          </w:p>
        </w:tc>
      </w:tr>
      <w:tr w:rsidR="00D4478B">
        <w:trPr>
          <w:trHeight w:val="1105"/>
        </w:trPr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4920BC">
            <w:pPr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参展商品范围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D4478B">
            <w:pPr>
              <w:rPr>
                <w:rFonts w:ascii="仿宋" w:eastAsia="仿宋"/>
                <w:sz w:val="24"/>
              </w:rPr>
            </w:pPr>
          </w:p>
        </w:tc>
      </w:tr>
      <w:tr w:rsidR="00D4478B"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申请单位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int="eastAsia"/>
                <w:sz w:val="24"/>
              </w:rPr>
              <w:t>（盖章）</w:t>
            </w:r>
            <w:r>
              <w:rPr>
                <w:rFonts w:ascii="仿宋" w:eastAsia="仿宋" w:hint="eastAsia"/>
                <w:sz w:val="24"/>
              </w:rPr>
              <w:t xml:space="preserve">   </w:t>
            </w: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 xml:space="preserve">  </w:t>
            </w:r>
            <w:r>
              <w:rPr>
                <w:rFonts w:ascii="仿宋" w:eastAsia="仿宋" w:hint="eastAsia"/>
                <w:sz w:val="24"/>
              </w:rPr>
              <w:t>月</w:t>
            </w:r>
            <w:r>
              <w:rPr>
                <w:rFonts w:ascii="仿宋" w:eastAsia="仿宋" w:hint="eastAsia"/>
                <w:sz w:val="24"/>
              </w:rPr>
              <w:t xml:space="preserve">  </w:t>
            </w:r>
            <w:r>
              <w:rPr>
                <w:rFonts w:ascii="仿宋" w:eastAsia="仿宋" w:hint="eastAsia"/>
                <w:sz w:val="24"/>
              </w:rPr>
              <w:t>日</w:t>
            </w:r>
          </w:p>
        </w:tc>
      </w:tr>
      <w:tr w:rsidR="00D4478B">
        <w:trPr>
          <w:trHeight w:val="1270"/>
        </w:trPr>
        <w:tc>
          <w:tcPr>
            <w:tcW w:w="1368" w:type="dxa"/>
            <w:tcBorders>
              <w:tl2br w:val="nil"/>
              <w:tr2bl w:val="nil"/>
            </w:tcBorders>
          </w:tcPr>
          <w:p w:rsidR="00D4478B" w:rsidRDefault="00D4478B">
            <w:pPr>
              <w:adjustRightInd w:val="0"/>
              <w:snapToGrid w:val="0"/>
              <w:ind w:left="360" w:hangingChars="150" w:hanging="360"/>
              <w:rPr>
                <w:rFonts w:ascii="仿宋" w:eastAsia="仿宋"/>
                <w:sz w:val="24"/>
              </w:rPr>
            </w:pPr>
          </w:p>
          <w:p w:rsidR="00D4478B" w:rsidRDefault="004920BC">
            <w:pPr>
              <w:adjustRightInd w:val="0"/>
              <w:snapToGrid w:val="0"/>
              <w:ind w:left="360" w:hangingChars="150" w:hanging="36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备案登记机关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D4478B">
            <w:pPr>
              <w:rPr>
                <w:rFonts w:ascii="仿宋" w:eastAsia="仿宋"/>
                <w:sz w:val="24"/>
              </w:rPr>
            </w:pPr>
          </w:p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int="eastAsia"/>
                <w:sz w:val="24"/>
              </w:rPr>
              <w:t>盖章（签字）</w:t>
            </w:r>
            <w:r>
              <w:rPr>
                <w:rFonts w:ascii="仿宋" w:eastAsia="仿宋" w:hint="eastAsia"/>
                <w:sz w:val="24"/>
              </w:rPr>
              <w:t xml:space="preserve">   </w:t>
            </w: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 xml:space="preserve">  </w:t>
            </w:r>
            <w:r>
              <w:rPr>
                <w:rFonts w:ascii="仿宋" w:eastAsia="仿宋" w:hint="eastAsia"/>
                <w:sz w:val="24"/>
              </w:rPr>
              <w:t>月</w:t>
            </w:r>
            <w:r>
              <w:rPr>
                <w:rFonts w:ascii="仿宋" w:eastAsia="仿宋" w:hint="eastAsia"/>
                <w:sz w:val="24"/>
              </w:rPr>
              <w:t xml:space="preserve">  </w:t>
            </w:r>
            <w:r>
              <w:rPr>
                <w:rFonts w:ascii="仿宋" w:eastAsia="仿宋" w:hint="eastAsia"/>
                <w:sz w:val="24"/>
              </w:rPr>
              <w:t>日</w:t>
            </w:r>
          </w:p>
        </w:tc>
      </w:tr>
      <w:tr w:rsidR="00D4478B">
        <w:trPr>
          <w:trHeight w:val="906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D4478B" w:rsidRDefault="004920BC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备注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 w:rsidR="00D4478B" w:rsidRDefault="004920BC">
            <w:pPr>
              <w:adjustRightInd w:val="0"/>
              <w:snapToGrid w:val="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此表一式四份，一份交主办单位作为备案登记证明，两份留存备案登记机关，其他抄送会展业相关部门</w:t>
            </w:r>
          </w:p>
        </w:tc>
      </w:tr>
    </w:tbl>
    <w:p w:rsidR="00D4478B" w:rsidRDefault="004920B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2</w:t>
      </w:r>
    </w:p>
    <w:p w:rsidR="00D4478B" w:rsidRDefault="004920BC" w:rsidP="00B032D4">
      <w:pPr>
        <w:adjustRightInd w:val="0"/>
        <w:snapToGrid w:val="0"/>
        <w:spacing w:beforeLines="150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会展主办单位承诺书</w:t>
      </w:r>
    </w:p>
    <w:p w:rsidR="00D4478B" w:rsidRDefault="004920BC" w:rsidP="00B032D4">
      <w:pPr>
        <w:adjustRightInd w:val="0"/>
        <w:snapToGrid w:val="0"/>
        <w:spacing w:beforeLines="150" w:afterLines="100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为</w:t>
      </w:r>
      <w:r>
        <w:rPr>
          <w:rFonts w:ascii="仿宋" w:eastAsia="仿宋"/>
          <w:sz w:val="32"/>
          <w:szCs w:val="32"/>
        </w:rPr>
        <w:t>认真贯彻</w:t>
      </w:r>
      <w:r>
        <w:rPr>
          <w:rFonts w:ascii="仿宋_GB2312" w:eastAsia="仿宋_GB2312" w:hint="eastAsia"/>
          <w:sz w:val="32"/>
          <w:szCs w:val="32"/>
        </w:rPr>
        <w:t>《四川省加强管理服务促进会展业发展的规定》（四川省人民政府令第</w:t>
      </w:r>
      <w:r>
        <w:rPr>
          <w:rFonts w:ascii="仿宋_GB2312" w:eastAsia="仿宋_GB2312" w:hint="eastAsia"/>
          <w:sz w:val="32"/>
          <w:szCs w:val="32"/>
        </w:rPr>
        <w:t>252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" w:eastAsia="仿宋" w:hint="eastAsia"/>
          <w:sz w:val="32"/>
          <w:szCs w:val="32"/>
        </w:rPr>
        <w:t>文件精神，优化会展业发展环境，我单位郑重向会展备案登记机关承诺：</w:t>
      </w:r>
    </w:p>
    <w:p w:rsidR="00D4478B" w:rsidRDefault="004920BC" w:rsidP="00B032D4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　一、严格按照</w:t>
      </w:r>
      <w:r>
        <w:rPr>
          <w:rFonts w:ascii="仿宋_GB2312" w:eastAsia="仿宋_GB2312" w:hint="eastAsia"/>
          <w:sz w:val="32"/>
          <w:szCs w:val="32"/>
        </w:rPr>
        <w:t>《四川省加强管理服务促进会展业发展的规定》</w:t>
      </w:r>
      <w:r>
        <w:rPr>
          <w:rFonts w:ascii="仿宋" w:eastAsia="仿宋" w:hint="eastAsia"/>
          <w:sz w:val="32"/>
          <w:szCs w:val="32"/>
        </w:rPr>
        <w:t>，自觉做到诚信守法经营，向备案登记机关提交的申请备案登记材料真实有效。</w:t>
      </w:r>
    </w:p>
    <w:p w:rsidR="00D4478B" w:rsidRDefault="004920BC" w:rsidP="00B032D4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　二、不发布虚假招展招商信息，不骗取参展商参展费用。</w:t>
      </w:r>
    </w:p>
    <w:p w:rsidR="00D4478B" w:rsidRDefault="004920BC" w:rsidP="00B032D4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　三、依法承担举办展会的民事责任。</w:t>
      </w:r>
    </w:p>
    <w:p w:rsidR="00D4478B" w:rsidRDefault="004920BC" w:rsidP="00B032D4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四、认真做好展品质量、安全管理、知识产权保护和安全防范等工作，依法办理安全许可、消防检查、海关监管等手续。</w:t>
      </w:r>
    </w:p>
    <w:p w:rsidR="00D4478B" w:rsidRDefault="004920BC" w:rsidP="00B032D4">
      <w:pPr>
        <w:adjustRightInd w:val="0"/>
        <w:snapToGrid w:val="0"/>
        <w:spacing w:beforeLines="150" w:afterLines="10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　　五、展会结束后</w:t>
      </w:r>
      <w:r>
        <w:rPr>
          <w:rFonts w:ascii="仿宋" w:eastAsia="仿宋" w:hint="eastAsia"/>
          <w:sz w:val="32"/>
          <w:szCs w:val="32"/>
        </w:rPr>
        <w:t>10</w:t>
      </w:r>
      <w:r>
        <w:rPr>
          <w:rFonts w:ascii="仿宋" w:eastAsia="仿宋" w:hint="eastAsia"/>
          <w:sz w:val="32"/>
          <w:szCs w:val="32"/>
        </w:rPr>
        <w:t>日内，将展会相关信息报送备案登记机关。</w:t>
      </w:r>
    </w:p>
    <w:p w:rsidR="00D4478B" w:rsidRDefault="004920BC" w:rsidP="00B032D4">
      <w:pPr>
        <w:adjustRightInd w:val="0"/>
        <w:snapToGrid w:val="0"/>
        <w:spacing w:beforeLines="150" w:afterLines="100"/>
        <w:ind w:firstLine="63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以上承诺是申请人真实意思表述，如有违反，自愿承担一切法律责任。</w:t>
      </w:r>
    </w:p>
    <w:p w:rsidR="00D4478B" w:rsidRDefault="00D4478B" w:rsidP="00B032D4">
      <w:pPr>
        <w:adjustRightInd w:val="0"/>
        <w:snapToGrid w:val="0"/>
        <w:spacing w:beforeLines="150" w:afterLines="100"/>
        <w:ind w:firstLine="630"/>
        <w:rPr>
          <w:rFonts w:ascii="仿宋" w:eastAsia="仿宋"/>
          <w:sz w:val="32"/>
          <w:szCs w:val="32"/>
        </w:rPr>
      </w:pPr>
    </w:p>
    <w:p w:rsidR="00D4478B" w:rsidRDefault="004920BC" w:rsidP="00B032D4">
      <w:pPr>
        <w:adjustRightInd w:val="0"/>
        <w:snapToGrid w:val="0"/>
        <w:spacing w:beforeLines="150" w:afterLines="100"/>
        <w:ind w:firstLine="63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</w:t>
      </w:r>
      <w:r>
        <w:rPr>
          <w:rFonts w:ascii="仿宋" w:eastAsia="仿宋" w:hint="eastAsia"/>
          <w:sz w:val="32"/>
          <w:szCs w:val="32"/>
        </w:rPr>
        <w:t>承诺单</w:t>
      </w:r>
      <w:r>
        <w:rPr>
          <w:rFonts w:ascii="仿宋" w:eastAsia="仿宋" w:hint="eastAsia"/>
          <w:sz w:val="32"/>
          <w:szCs w:val="32"/>
        </w:rPr>
        <w:t>位（盖章）</w:t>
      </w:r>
    </w:p>
    <w:p w:rsidR="00D4478B" w:rsidRDefault="004920BC" w:rsidP="00B032D4">
      <w:pPr>
        <w:adjustRightInd w:val="0"/>
        <w:snapToGrid w:val="0"/>
        <w:spacing w:beforeLines="150" w:afterLines="100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D4478B" w:rsidRDefault="004920BC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3</w:t>
      </w:r>
    </w:p>
    <w:p w:rsidR="00D4478B" w:rsidRDefault="004920BC">
      <w:pPr>
        <w:spacing w:line="576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ascii="宋体" w:cs="宋体" w:hint="eastAsia"/>
          <w:b/>
          <w:color w:val="000000"/>
          <w:kern w:val="0"/>
          <w:sz w:val="44"/>
          <w:szCs w:val="44"/>
        </w:rPr>
        <w:t>会展活动实施方案</w:t>
      </w:r>
    </w:p>
    <w:p w:rsidR="00D4478B" w:rsidRDefault="00D4478B">
      <w:pPr>
        <w:pStyle w:val="a5"/>
        <w:spacing w:line="576" w:lineRule="exact"/>
        <w:rPr>
          <w:rFonts w:ascii="仿宋_GB2312" w:eastAsia="仿宋_GB2312"/>
          <w:color w:val="313131"/>
          <w:sz w:val="32"/>
          <w:szCs w:val="32"/>
        </w:rPr>
      </w:pPr>
    </w:p>
    <w:p w:rsidR="00D4478B" w:rsidRDefault="004920BC">
      <w:pPr>
        <w:pStyle w:val="a5"/>
        <w:spacing w:line="600" w:lineRule="exact"/>
        <w:rPr>
          <w:rFonts w:ascii="黑体" w:eastAsia="黑体"/>
          <w:b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1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、展会组织机构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主办单位：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承办单位：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协办单位：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支持单位：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2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、展会时间及地点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展会时间：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展会地点：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3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、展会主题：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4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、展会概述：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Fonts w:ascii="仿宋_GB2312" w:eastAsia="仿宋_GB2312" w:hint="eastAsia"/>
          <w:color w:val="313131"/>
          <w:sz w:val="32"/>
          <w:szCs w:val="32"/>
        </w:rPr>
        <w:t>a</w:t>
      </w:r>
      <w:r>
        <w:rPr>
          <w:rFonts w:ascii="仿宋_GB2312" w:eastAsia="仿宋_GB2312" w:hint="eastAsia"/>
          <w:color w:val="313131"/>
          <w:sz w:val="32"/>
          <w:szCs w:val="32"/>
        </w:rPr>
        <w:t>、展会背景：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Fonts w:ascii="仿宋_GB2312" w:eastAsia="仿宋_GB2312" w:hint="eastAsia"/>
          <w:color w:val="313131"/>
          <w:sz w:val="32"/>
          <w:szCs w:val="32"/>
        </w:rPr>
        <w:t>b</w:t>
      </w:r>
      <w:r>
        <w:rPr>
          <w:rFonts w:ascii="仿宋_GB2312" w:eastAsia="仿宋_GB2312" w:hint="eastAsia"/>
          <w:color w:val="313131"/>
          <w:sz w:val="32"/>
          <w:szCs w:val="32"/>
        </w:rPr>
        <w:t>、往届回顾：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lastRenderedPageBreak/>
        <w:t xml:space="preserve">　　</w:t>
      </w:r>
      <w:r>
        <w:rPr>
          <w:rFonts w:ascii="仿宋_GB2312" w:eastAsia="仿宋_GB2312" w:hint="eastAsia"/>
          <w:color w:val="313131"/>
          <w:sz w:val="32"/>
          <w:szCs w:val="32"/>
        </w:rPr>
        <w:t>c</w:t>
      </w:r>
      <w:r>
        <w:rPr>
          <w:rFonts w:ascii="仿宋_GB2312" w:eastAsia="仿宋_GB2312" w:hint="eastAsia"/>
          <w:color w:val="313131"/>
          <w:sz w:val="32"/>
          <w:szCs w:val="32"/>
        </w:rPr>
        <w:t>、展品范围：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5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、展区规划：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本届展会共计规划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个展馆，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号馆—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号馆为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展示馆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;X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号馆—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号馆为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展示馆，室外展区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平方米。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6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、展会规模：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本届展会预计展出总面积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平方米，参展企业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家，标准展位预计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个，特装面积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XX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>平方米。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7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、展览会资金来源及预算计划说明：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8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、收费标准：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Fonts w:ascii="仿宋_GB2312" w:eastAsia="仿宋_GB2312" w:hint="eastAsia"/>
          <w:color w:val="313131"/>
          <w:sz w:val="32"/>
          <w:szCs w:val="32"/>
        </w:rPr>
        <w:t>a</w:t>
      </w:r>
      <w:r>
        <w:rPr>
          <w:rFonts w:ascii="仿宋_GB2312" w:eastAsia="仿宋_GB2312" w:hint="eastAsia"/>
          <w:color w:val="313131"/>
          <w:sz w:val="32"/>
          <w:szCs w:val="32"/>
        </w:rPr>
        <w:t>、展位价格说明</w:t>
      </w:r>
      <w:r>
        <w:rPr>
          <w:rFonts w:ascii="仿宋_GB2312" w:eastAsia="仿宋_GB2312" w:hint="eastAsia"/>
          <w:color w:val="313131"/>
          <w:sz w:val="32"/>
          <w:szCs w:val="32"/>
        </w:rPr>
        <w:t>(</w:t>
      </w:r>
      <w:r>
        <w:rPr>
          <w:rFonts w:ascii="仿宋_GB2312" w:eastAsia="仿宋_GB2312" w:hint="eastAsia"/>
          <w:color w:val="313131"/>
          <w:sz w:val="32"/>
          <w:szCs w:val="32"/>
        </w:rPr>
        <w:t>标展、空地</w:t>
      </w:r>
      <w:r>
        <w:rPr>
          <w:rFonts w:ascii="仿宋_GB2312" w:eastAsia="仿宋_GB2312" w:hint="eastAsia"/>
          <w:color w:val="313131"/>
          <w:sz w:val="32"/>
          <w:szCs w:val="32"/>
        </w:rPr>
        <w:t>)</w:t>
      </w:r>
      <w:r>
        <w:rPr>
          <w:rFonts w:ascii="仿宋_GB2312" w:eastAsia="仿宋_GB2312" w:hint="eastAsia"/>
          <w:color w:val="313131"/>
          <w:sz w:val="32"/>
          <w:szCs w:val="32"/>
        </w:rPr>
        <w:t>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Fonts w:ascii="仿宋_GB2312" w:eastAsia="仿宋_GB2312" w:hint="eastAsia"/>
          <w:color w:val="313131"/>
          <w:sz w:val="32"/>
          <w:szCs w:val="32"/>
        </w:rPr>
        <w:t>b</w:t>
      </w:r>
      <w:r>
        <w:rPr>
          <w:rFonts w:ascii="仿宋_GB2312" w:eastAsia="仿宋_GB2312" w:hint="eastAsia"/>
          <w:color w:val="313131"/>
          <w:sz w:val="32"/>
          <w:szCs w:val="32"/>
        </w:rPr>
        <w:t>、广告及赞助价格说明：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9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、招商招展宣传推广计划：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10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、参展商及展品资质审查方案：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11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、配套活动实施方案：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Fonts w:ascii="仿宋_GB2312" w:eastAsia="仿宋_GB2312" w:hint="eastAsia"/>
          <w:color w:val="313131"/>
          <w:sz w:val="32"/>
          <w:szCs w:val="32"/>
        </w:rPr>
        <w:t>a</w:t>
      </w:r>
      <w:r>
        <w:rPr>
          <w:rFonts w:ascii="仿宋_GB2312" w:eastAsia="仿宋_GB2312" w:hint="eastAsia"/>
          <w:color w:val="313131"/>
          <w:sz w:val="32"/>
          <w:szCs w:val="32"/>
        </w:rPr>
        <w:t>、活动名称：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Fonts w:ascii="仿宋_GB2312" w:eastAsia="仿宋_GB2312" w:hint="eastAsia"/>
          <w:color w:val="313131"/>
          <w:sz w:val="32"/>
          <w:szCs w:val="32"/>
        </w:rPr>
        <w:t>b</w:t>
      </w:r>
      <w:r>
        <w:rPr>
          <w:rFonts w:ascii="仿宋_GB2312" w:eastAsia="仿宋_GB2312" w:hint="eastAsia"/>
          <w:color w:val="313131"/>
          <w:sz w:val="32"/>
          <w:szCs w:val="32"/>
        </w:rPr>
        <w:t>、活动地点：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Fonts w:ascii="仿宋_GB2312" w:eastAsia="仿宋_GB2312" w:hint="eastAsia"/>
          <w:color w:val="313131"/>
          <w:sz w:val="32"/>
          <w:szCs w:val="32"/>
        </w:rPr>
        <w:t>c</w:t>
      </w:r>
      <w:r>
        <w:rPr>
          <w:rFonts w:ascii="仿宋_GB2312" w:eastAsia="仿宋_GB2312" w:hint="eastAsia"/>
          <w:color w:val="313131"/>
          <w:sz w:val="32"/>
          <w:szCs w:val="32"/>
        </w:rPr>
        <w:t>、活动规模：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lastRenderedPageBreak/>
        <w:t xml:space="preserve">　　</w:t>
      </w:r>
      <w:r>
        <w:rPr>
          <w:rFonts w:ascii="仿宋_GB2312" w:eastAsia="仿宋_GB2312" w:hint="eastAsia"/>
          <w:color w:val="313131"/>
          <w:sz w:val="32"/>
          <w:szCs w:val="32"/>
        </w:rPr>
        <w:t>d</w:t>
      </w:r>
      <w:r>
        <w:rPr>
          <w:rFonts w:ascii="仿宋_GB2312" w:eastAsia="仿宋_GB2312" w:hint="eastAsia"/>
          <w:color w:val="313131"/>
          <w:sz w:val="32"/>
          <w:szCs w:val="32"/>
        </w:rPr>
        <w:t>、活动概述：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12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、拟邀请重要嘉宾或组织名单：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13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、组委会银行账户信息：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开户银行：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开户名称：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　开户账号：</w:t>
      </w:r>
    </w:p>
    <w:p w:rsidR="00D4478B" w:rsidRDefault="004920BC">
      <w:pPr>
        <w:pStyle w:val="a5"/>
        <w:spacing w:line="600" w:lineRule="exact"/>
        <w:rPr>
          <w:rFonts w:ascii="仿宋_GB2312" w:eastAsia="仿宋_GB2312"/>
          <w:color w:val="313131"/>
          <w:sz w:val="32"/>
          <w:szCs w:val="32"/>
        </w:rPr>
      </w:pPr>
      <w:r>
        <w:rPr>
          <w:rFonts w:ascii="仿宋_GB2312" w:eastAsia="仿宋_GB2312" w:hint="eastAsia"/>
          <w:color w:val="313131"/>
          <w:sz w:val="32"/>
          <w:szCs w:val="32"/>
        </w:rPr>
        <w:t xml:space="preserve">　</w:t>
      </w:r>
      <w:r>
        <w:rPr>
          <w:rStyle w:val="a6"/>
          <w:rFonts w:ascii="仿宋_GB2312" w:eastAsia="仿宋_GB2312" w:hint="eastAsia"/>
          <w:color w:val="313131"/>
          <w:sz w:val="32"/>
          <w:szCs w:val="32"/>
        </w:rPr>
        <w:t xml:space="preserve">　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14</w:t>
      </w:r>
      <w:r>
        <w:rPr>
          <w:rStyle w:val="a6"/>
          <w:rFonts w:ascii="黑体" w:eastAsia="黑体" w:hint="eastAsia"/>
          <w:b w:val="0"/>
          <w:color w:val="313131"/>
          <w:sz w:val="32"/>
          <w:szCs w:val="32"/>
        </w:rPr>
        <w:t>、组委会办公地点及主要负责人和联系人电话：</w:t>
      </w:r>
    </w:p>
    <w:p w:rsidR="00D4478B" w:rsidRDefault="00D4478B">
      <w:pPr>
        <w:spacing w:before="100" w:beforeAutospacing="1" w:after="100" w:afterAutospacing="1" w:line="600" w:lineRule="exact"/>
        <w:rPr>
          <w:rFonts w:ascii="仿宋_GB2312" w:eastAsia="仿宋_GB2312"/>
          <w:b/>
          <w:bCs/>
          <w:sz w:val="32"/>
          <w:szCs w:val="32"/>
        </w:rPr>
      </w:pPr>
    </w:p>
    <w:sectPr w:rsidR="00D4478B" w:rsidSect="00D4478B">
      <w:footerReference w:type="even" r:id="rId7"/>
      <w:footerReference w:type="default" r:id="rId8"/>
      <w:pgSz w:w="11907" w:h="16840"/>
      <w:pgMar w:top="2041" w:right="1452" w:bottom="1588" w:left="1452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BC" w:rsidRDefault="004920BC" w:rsidP="00D4478B">
      <w:r>
        <w:separator/>
      </w:r>
    </w:p>
  </w:endnote>
  <w:endnote w:type="continuationSeparator" w:id="1">
    <w:p w:rsidR="004920BC" w:rsidRDefault="004920BC" w:rsidP="00D4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8B" w:rsidRDefault="00D4478B">
    <w:pPr>
      <w:pStyle w:val="a3"/>
      <w:framePr w:wrap="around" w:vAnchor="text" w:hAnchor="margin" w:xAlign="center" w:y="1"/>
    </w:pPr>
    <w:r>
      <w:rPr>
        <w:rStyle w:val="a7"/>
      </w:rPr>
      <w:fldChar w:fldCharType="begin"/>
    </w:r>
    <w:r w:rsidR="004920BC">
      <w:rPr>
        <w:rStyle w:val="a7"/>
      </w:rPr>
      <w:instrText>Page</w:instrText>
    </w:r>
    <w:r>
      <w:rPr>
        <w:rStyle w:val="a7"/>
      </w:rPr>
      <w:fldChar w:fldCharType="separate"/>
    </w:r>
    <w:r w:rsidR="004920BC">
      <w:rPr>
        <w:rStyle w:val="a7"/>
      </w:rPr>
      <w:t>- 1 -</w:t>
    </w:r>
    <w:r>
      <w:rPr>
        <w:rStyle w:val="a7"/>
      </w:rPr>
      <w:fldChar w:fldCharType="end"/>
    </w:r>
  </w:p>
  <w:p w:rsidR="00D4478B" w:rsidRDefault="00D447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8B" w:rsidRDefault="00D4478B">
    <w:pPr>
      <w:pStyle w:val="a3"/>
      <w:framePr w:wrap="around" w:vAnchor="text" w:hAnchor="margin" w:xAlign="center" w:y="1"/>
      <w:rPr>
        <w:rFonts w:ascii="宋体"/>
        <w:sz w:val="28"/>
      </w:rPr>
    </w:pPr>
    <w:r>
      <w:rPr>
        <w:rStyle w:val="a7"/>
        <w:rFonts w:ascii="宋体" w:hint="eastAsia"/>
        <w:sz w:val="28"/>
      </w:rPr>
      <w:fldChar w:fldCharType="begin"/>
    </w:r>
    <w:r w:rsidR="004920BC">
      <w:rPr>
        <w:rStyle w:val="a7"/>
        <w:rFonts w:ascii="宋体" w:hint="eastAsia"/>
        <w:sz w:val="28"/>
      </w:rPr>
      <w:instrText>Page</w:instrText>
    </w:r>
    <w:r>
      <w:rPr>
        <w:rStyle w:val="a7"/>
        <w:rFonts w:ascii="宋体" w:hint="eastAsia"/>
        <w:sz w:val="28"/>
      </w:rPr>
      <w:fldChar w:fldCharType="separate"/>
    </w:r>
    <w:r w:rsidR="00B032D4">
      <w:rPr>
        <w:rStyle w:val="a7"/>
        <w:rFonts w:ascii="宋体"/>
        <w:noProof/>
        <w:sz w:val="28"/>
      </w:rPr>
      <w:t>- 1 -</w:t>
    </w:r>
    <w:r>
      <w:rPr>
        <w:rStyle w:val="a7"/>
        <w:rFonts w:ascii="宋体" w:hint="eastAsia"/>
        <w:sz w:val="28"/>
      </w:rPr>
      <w:fldChar w:fldCharType="end"/>
    </w:r>
  </w:p>
  <w:p w:rsidR="00D4478B" w:rsidRDefault="00D4478B">
    <w:pPr>
      <w:pStyle w:val="a3"/>
      <w:rPr>
        <w:rFonts w:asci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BC" w:rsidRDefault="004920BC" w:rsidP="00D4478B">
      <w:r>
        <w:separator/>
      </w:r>
    </w:p>
  </w:footnote>
  <w:footnote w:type="continuationSeparator" w:id="1">
    <w:p w:rsidR="004920BC" w:rsidRDefault="004920BC" w:rsidP="00D4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D4478B"/>
    <w:rsid w:val="004920BC"/>
    <w:rsid w:val="00B032D4"/>
    <w:rsid w:val="00D4478B"/>
    <w:rsid w:val="1DB345C6"/>
    <w:rsid w:val="515D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4478B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4478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D4478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qFormat/>
    <w:rsid w:val="00D4478B"/>
    <w:pPr>
      <w:ind w:left="2100"/>
    </w:pPr>
  </w:style>
  <w:style w:type="paragraph" w:styleId="a3">
    <w:name w:val="footer"/>
    <w:basedOn w:val="a"/>
    <w:qFormat/>
    <w:rsid w:val="00D4478B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4478B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5">
    <w:name w:val="Normal (Web)"/>
    <w:next w:val="6"/>
    <w:qFormat/>
    <w:rsid w:val="00D4478B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6">
    <w:name w:val="Strong"/>
    <w:qFormat/>
    <w:rsid w:val="00D4478B"/>
    <w:rPr>
      <w:b/>
    </w:rPr>
  </w:style>
  <w:style w:type="character" w:styleId="a7">
    <w:name w:val="page number"/>
    <w:basedOn w:val="a0"/>
    <w:qFormat/>
    <w:rsid w:val="00D447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2018-04-12T01:45:00Z</cp:lastPrinted>
  <dcterms:created xsi:type="dcterms:W3CDTF">2018-04-24T09:59:00Z</dcterms:created>
  <dcterms:modified xsi:type="dcterms:W3CDTF">2018-04-24T09:59:00Z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